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E7F61" w14:textId="77777777" w:rsidR="00DB657B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5112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74B96422" w14:textId="77777777" w:rsidR="002B5112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Биология және биотехнология факультеті</w:t>
      </w:r>
    </w:p>
    <w:p w14:paraId="07435987" w14:textId="77777777" w:rsidR="002B5112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Биотехнология кафедрасы</w:t>
      </w:r>
    </w:p>
    <w:p w14:paraId="3DCE362F" w14:textId="77777777" w:rsidR="002B5112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016E03" w14:textId="77777777" w:rsidR="002B5112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E620C2" w14:textId="77777777" w:rsidR="002B5112" w:rsidRPr="002B5112" w:rsidRDefault="002B5112" w:rsidP="002B51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83B11B" w14:textId="3B560C10" w:rsidR="002B5112" w:rsidRPr="00130CA2" w:rsidRDefault="002B5112" w:rsidP="002B51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31B6E" w:rsidRPr="00731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Технологиялық биоэнергетика және қалдықтарды биологиялық өңдеу</w:t>
      </w:r>
      <w:r w:rsidRPr="00731B6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30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пәні бойынша қорытынды емтихан бағдарламасы</w:t>
      </w:r>
    </w:p>
    <w:p w14:paraId="253A775E" w14:textId="77777777" w:rsidR="00130CA2" w:rsidRPr="00130CA2" w:rsidRDefault="00130CA2" w:rsidP="00130CA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«</w:t>
      </w:r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8D05112 </w:t>
      </w:r>
      <w:proofErr w:type="spellStart"/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Экологиялық</w:t>
      </w:r>
      <w:proofErr w:type="spellEnd"/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биоинженерия</w:t>
      </w:r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kk-KZ"/>
        </w:rPr>
        <w:t>»</w:t>
      </w:r>
      <w:r w:rsidRPr="00130CA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14:paraId="61375D87" w14:textId="3F4E0783" w:rsidR="002B5112" w:rsidRPr="00130CA2" w:rsidRDefault="00130CA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130CA2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1 курс</w:t>
      </w:r>
    </w:p>
    <w:p w14:paraId="240BE886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77E42668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06A259CC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1D5B9DE2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5EC4B879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3BE5DDD6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7C7C3973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44B4E165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A37B9D4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76E0E78F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2D204838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4A7F5C24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12FEBC14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51820D6D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0549F75A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01A2E8A1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61C30D0D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12D89E24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1B379808" w14:textId="77777777" w:rsidR="002B5112" w:rsidRPr="00731B6E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3ED0334A" w14:textId="77777777" w:rsidR="002B5112" w:rsidRPr="00731B6E" w:rsidRDefault="002B5112" w:rsidP="00A65D3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544C6331" w14:textId="5EFA49EA" w:rsidR="002B5112" w:rsidRPr="006A3BCA" w:rsidRDefault="002B5112" w:rsidP="002B51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731B6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Алматы 20</w:t>
      </w:r>
      <w:r w:rsidRPr="006A3BC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2</w:t>
      </w:r>
      <w:r w:rsidR="000E529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3</w:t>
      </w:r>
      <w:r w:rsidRPr="006A3BC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ж</w:t>
      </w:r>
    </w:p>
    <w:p w14:paraId="11862951" w14:textId="77777777" w:rsidR="002B5112" w:rsidRPr="006A3BCA" w:rsidRDefault="002B5112" w:rsidP="002B511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EBCC16" w14:textId="77777777" w:rsidR="000807B5" w:rsidRDefault="000807B5" w:rsidP="0080640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0142A9" w14:textId="53D2D764" w:rsidR="0080640B" w:rsidRPr="000807B5" w:rsidRDefault="00130CA2" w:rsidP="0080640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</w:t>
      </w:r>
      <w:r w:rsidR="00731B6E" w:rsidRPr="00731B6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Технологиялық биоэнергетика және қалдықтарды биологиялық өңдеу</w:t>
      </w: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130C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0640B" w:rsidRPr="00130C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пәні </w:t>
      </w:r>
      <w:r w:rsidR="000807B5" w:rsidRPr="00130CA2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130C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  <w:lang w:val="kk-KZ"/>
        </w:rPr>
        <w:t>8D05112 Экологиялық биоинженерия</w:t>
      </w:r>
      <w:r w:rsidR="000807B5" w:rsidRPr="00130CA2">
        <w:rPr>
          <w:rFonts w:ascii="Times New Roman" w:hAnsi="Times New Roman" w:cs="Times New Roman"/>
          <w:bCs/>
          <w:sz w:val="24"/>
          <w:szCs w:val="24"/>
          <w:lang w:val="kk-KZ"/>
        </w:rPr>
        <w:t>» білім беру бағдарламасы</w:t>
      </w:r>
      <w:r w:rsidR="000807B5" w:rsidRPr="00130C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80640B" w:rsidRPr="00130C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бойынша </w:t>
      </w:r>
      <w:r w:rsidR="000807B5" w:rsidRPr="00130C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80640B" w:rsidRPr="00130C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қорытынды емтихан</w:t>
      </w:r>
      <w:r w:rsidR="0080640B" w:rsidRPr="000807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бағдарламасын құрастырған </w:t>
      </w:r>
      <w:r w:rsidR="0080640B" w:rsidRPr="000807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б.ғ.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д</w:t>
      </w:r>
      <w:r w:rsidR="0080640B" w:rsidRPr="000807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профессор Заядан Б.К.</w:t>
      </w:r>
    </w:p>
    <w:p w14:paraId="4A66F8A1" w14:textId="77777777" w:rsidR="002B5112" w:rsidRPr="000807B5" w:rsidRDefault="002B5112" w:rsidP="002B511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5D0AE8" w14:textId="77777777" w:rsidR="002B5112" w:rsidRPr="006A3BCA" w:rsidRDefault="002B5112" w:rsidP="002B511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B785EFD" w14:textId="77777777" w:rsidR="002B5112" w:rsidRPr="006A3BCA" w:rsidRDefault="002B5112" w:rsidP="002B511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3E101BB" w14:textId="77777777" w:rsidR="002B5112" w:rsidRPr="006A3BCA" w:rsidRDefault="002B5112" w:rsidP="002B511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0C131C" w14:textId="77777777" w:rsidR="000807B5" w:rsidRPr="000807B5" w:rsidRDefault="000807B5" w:rsidP="000807B5">
      <w:pPr>
        <w:pStyle w:val="a3"/>
        <w:spacing w:after="0"/>
        <w:rPr>
          <w:lang w:val="kk-KZ"/>
        </w:rPr>
      </w:pPr>
      <w:r w:rsidRPr="000807B5">
        <w:rPr>
          <w:lang w:val="kk-KZ"/>
        </w:rPr>
        <w:t>Биотехнология кафедрасының мәжілісінде қарастырылды және ұсынылды</w:t>
      </w:r>
    </w:p>
    <w:p w14:paraId="6C461181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1A7720" w14:textId="5137D74D" w:rsidR="000807B5" w:rsidRPr="000807B5" w:rsidRDefault="000807B5" w:rsidP="000807B5">
      <w:pPr>
        <w:pStyle w:val="Default"/>
        <w:rPr>
          <w:rFonts w:ascii="Times New Roman" w:hAnsi="Times New Roman" w:cs="Times New Roman"/>
          <w:lang w:val="kk-KZ"/>
        </w:rPr>
      </w:pPr>
      <w:r w:rsidRPr="000807B5">
        <w:rPr>
          <w:rFonts w:ascii="Times New Roman" w:hAnsi="Times New Roman" w:cs="Times New Roman"/>
          <w:u w:val="single"/>
          <w:lang w:val="kk-KZ"/>
        </w:rPr>
        <w:t>«        »</w:t>
      </w:r>
      <w:r w:rsidRPr="000807B5">
        <w:rPr>
          <w:rFonts w:ascii="Times New Roman" w:hAnsi="Times New Roman" w:cs="Times New Roman"/>
          <w:lang w:val="kk-KZ"/>
        </w:rPr>
        <w:t xml:space="preserve">  </w:t>
      </w:r>
      <w:r w:rsidRPr="000807B5">
        <w:rPr>
          <w:rFonts w:ascii="Times New Roman" w:hAnsi="Times New Roman" w:cs="Times New Roman"/>
          <w:u w:val="single"/>
          <w:lang w:val="kk-KZ"/>
        </w:rPr>
        <w:t xml:space="preserve"> қараша       </w:t>
      </w:r>
      <w:r w:rsidRPr="000807B5">
        <w:rPr>
          <w:rFonts w:ascii="Times New Roman" w:hAnsi="Times New Roman" w:cs="Times New Roman"/>
          <w:lang w:val="kk-KZ"/>
        </w:rPr>
        <w:t xml:space="preserve"> 202</w:t>
      </w:r>
      <w:r w:rsidR="000E5298">
        <w:rPr>
          <w:rFonts w:ascii="Times New Roman" w:hAnsi="Times New Roman" w:cs="Times New Roman"/>
          <w:lang w:val="kk-KZ"/>
        </w:rPr>
        <w:t>3</w:t>
      </w:r>
      <w:r w:rsidRPr="000807B5">
        <w:rPr>
          <w:rFonts w:ascii="Times New Roman" w:hAnsi="Times New Roman" w:cs="Times New Roman"/>
          <w:lang w:val="kk-KZ"/>
        </w:rPr>
        <w:t xml:space="preserve">ж., хаттама № _ </w:t>
      </w:r>
    </w:p>
    <w:p w14:paraId="2D58EACE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34B50E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12BA38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7ED1E9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07B5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_______________ Кистаубаева А.С. </w:t>
      </w:r>
    </w:p>
    <w:p w14:paraId="6D4789C5" w14:textId="77777777" w:rsidR="000807B5" w:rsidRPr="000807B5" w:rsidRDefault="000807B5" w:rsidP="0008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7D3842" w14:textId="77777777" w:rsidR="000807B5" w:rsidRPr="000807B5" w:rsidRDefault="000807B5" w:rsidP="0008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2DD0A69" w14:textId="77777777" w:rsidR="000807B5" w:rsidRPr="000807B5" w:rsidRDefault="000807B5" w:rsidP="000807B5">
      <w:pPr>
        <w:pStyle w:val="3"/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E5325D" w14:textId="77777777" w:rsidR="000807B5" w:rsidRDefault="000807B5" w:rsidP="000807B5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7C9F9EB" w14:textId="77777777" w:rsidR="000807B5" w:rsidRDefault="000807B5" w:rsidP="000807B5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8587EF" w14:textId="77777777" w:rsidR="000807B5" w:rsidRDefault="000807B5" w:rsidP="000807B5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FBCB450" w14:textId="77777777" w:rsidR="002B5112" w:rsidRPr="006A3BCA" w:rsidRDefault="002B5112" w:rsidP="002B51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5E4EC1" w14:textId="77777777" w:rsidR="002B5112" w:rsidRPr="006A3BCA" w:rsidRDefault="002B5112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003F51" w14:textId="77777777" w:rsidR="002B5112" w:rsidRPr="006A3BCA" w:rsidRDefault="002B5112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89F446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6CDFFF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DA06D1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4436D9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F90224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D3FAB6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461DF0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F769E9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A6F4E0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0CF80F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954A9E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5C49EB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8C90E4" w14:textId="77777777" w:rsidR="00DB6A78" w:rsidRPr="006A3BCA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9F6779" w14:textId="77777777" w:rsidR="00DB6A78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8517555" w14:textId="77777777" w:rsidR="00DB6A78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9F09BDC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227115F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F12D503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602F3D4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50C7A5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58FBE19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410219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82EDF7" w14:textId="77777777" w:rsidR="000E5298" w:rsidRDefault="000E529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0F18B0" w14:textId="77777777" w:rsidR="00DB6A78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331DD5" w14:textId="77777777" w:rsidR="00DB6A78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0C6500" w14:textId="77777777" w:rsidR="00DB6A78" w:rsidRDefault="00DB6A78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8B64C6" w14:textId="4DB6481B" w:rsidR="00E32D5C" w:rsidRPr="000807B5" w:rsidRDefault="00130CA2" w:rsidP="00E32D5C">
      <w:pPr>
        <w:spacing w:after="0" w:line="336" w:lineRule="auto"/>
        <w:ind w:firstLine="35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</w:t>
      </w:r>
      <w:r w:rsidR="00731B6E" w:rsidRPr="00731B6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Технологиялық биоэнергетика және қалдықтарды биологиялық өңдеу</w:t>
      </w: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57788E" w:rsidRPr="000807B5">
        <w:rPr>
          <w:rFonts w:ascii="Times New Roman" w:hAnsi="Times New Roman" w:cs="Times New Roman"/>
          <w:sz w:val="24"/>
          <w:szCs w:val="24"/>
          <w:lang w:val="kk-KZ"/>
        </w:rPr>
        <w:t>пәнi бойынша</w:t>
      </w:r>
      <w:r w:rsidR="0057788E" w:rsidRPr="000807B5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қ</w:t>
      </w:r>
      <w:r w:rsidR="00E32D5C" w:rsidRPr="000807B5">
        <w:rPr>
          <w:rFonts w:ascii="Times New Roman" w:eastAsia="Arial" w:hAnsi="Times New Roman" w:cs="Times New Roman"/>
          <w:sz w:val="24"/>
          <w:szCs w:val="24"/>
          <w:lang w:val="kk-KZ"/>
        </w:rPr>
        <w:t>орытынды емтиханды өткізу ережесі</w:t>
      </w:r>
    </w:p>
    <w:p w14:paraId="0EA5ED7A" w14:textId="77777777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07B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Қорытынды емтихан жазбаша </w:t>
      </w:r>
      <w:r w:rsidRPr="000807B5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өткізіледі.</w:t>
      </w:r>
    </w:p>
    <w:p w14:paraId="0E942A3B" w14:textId="1E8C3445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807B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Тақырыптық мазмұны барлық өткізілген лекциялар, зертханалық сабақтар және </w:t>
      </w:r>
      <w:r w:rsidR="00130CA2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0807B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ӨЖ жұмыстарын қамтиды. </w:t>
      </w:r>
    </w:p>
    <w:p w14:paraId="6524C2CB" w14:textId="77777777" w:rsidR="000807B5" w:rsidRPr="000807B5" w:rsidRDefault="000807B5" w:rsidP="000807B5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14:paraId="4E51C9C6" w14:textId="77777777" w:rsidR="000807B5" w:rsidRPr="000807B5" w:rsidRDefault="000807B5" w:rsidP="000807B5">
      <w:pPr>
        <w:pStyle w:val="Default"/>
        <w:jc w:val="both"/>
        <w:rPr>
          <w:rFonts w:ascii="Times New Roman" w:hAnsi="Times New Roman" w:cs="Times New Roman"/>
          <w:lang w:val="kk-KZ"/>
        </w:rPr>
      </w:pPr>
      <w:r w:rsidRPr="000807B5">
        <w:rPr>
          <w:rFonts w:ascii="Times New Roman" w:hAnsi="Times New Roman" w:cs="Times New Roman"/>
          <w:lang w:val="kk-KZ"/>
        </w:rPr>
        <w:t>Білім алу нәтижесі:</w:t>
      </w:r>
    </w:p>
    <w:p w14:paraId="32B69D94" w14:textId="78194692" w:rsidR="000807B5" w:rsidRPr="000807B5" w:rsidRDefault="000807B5" w:rsidP="00080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07B5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емтиханға дайындалу барысында </w:t>
      </w:r>
      <w:r w:rsidR="00130CA2" w:rsidRPr="00130CA2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30CA2" w:rsidRPr="00130CA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Қоршаған орта объектілерін биоремедиациялаудағы жаңа технологиялар</w:t>
      </w:r>
      <w:r w:rsidR="00130CA2" w:rsidRPr="00130CA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130C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807B5">
        <w:rPr>
          <w:rFonts w:ascii="Times New Roman" w:hAnsi="Times New Roman" w:cs="Times New Roman"/>
          <w:sz w:val="24"/>
          <w:szCs w:val="24"/>
          <w:lang w:val="kk-KZ"/>
        </w:rPr>
        <w:t>пәнінен алған теориялық білімдерінің негізгі мазмұны, терминологиясы мен әдістерін қайталау керек.</w:t>
      </w:r>
    </w:p>
    <w:p w14:paraId="22C7F8C8" w14:textId="77777777" w:rsidR="000807B5" w:rsidRDefault="000807B5" w:rsidP="000807B5">
      <w:pPr>
        <w:spacing w:after="0" w:line="336" w:lineRule="auto"/>
        <w:ind w:firstLine="358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</w:p>
    <w:p w14:paraId="6C9FC51B" w14:textId="75C16325" w:rsidR="008578FB" w:rsidRPr="008578FB" w:rsidRDefault="00130CA2" w:rsidP="000807B5">
      <w:pPr>
        <w:spacing w:after="0" w:line="336" w:lineRule="auto"/>
        <w:ind w:firstLine="35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731B6E" w:rsidRPr="00731B6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Технологиялық биоэнергетика және қалдықтарды биологиялық өңдеу</w:t>
      </w:r>
      <w:r w:rsidRPr="00731B6E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578FB" w:rsidRPr="008578FB">
        <w:rPr>
          <w:rFonts w:ascii="Times New Roman" w:hAnsi="Times New Roman" w:cs="Times New Roman"/>
          <w:sz w:val="24"/>
          <w:szCs w:val="24"/>
          <w:lang w:val="kk-KZ"/>
        </w:rPr>
        <w:t>пәні бойынша емтихан бағдарламасы:</w:t>
      </w:r>
    </w:p>
    <w:p w14:paraId="2C040639" w14:textId="6A2C492A" w:rsidR="00A60A85" w:rsidRPr="00130CA2" w:rsidRDefault="00130CA2" w:rsidP="00130CA2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CA2">
        <w:rPr>
          <w:rFonts w:ascii="Times New Roman" w:hAnsi="Times New Roman" w:cs="Times New Roman"/>
          <w:sz w:val="24"/>
          <w:szCs w:val="24"/>
          <w:lang w:val="kk-KZ"/>
        </w:rPr>
        <w:t>Биоремедиация түсінігі мен принциптері. Биоремедиацияның мақсаттары мен принциптері. Биоремедиация түрлері. Биоремедиациялануы мүмкін ластаушы заттар.</w:t>
      </w:r>
      <w:r w:rsidRPr="00130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Ксенобиотикте</w:t>
      </w:r>
      <w:bookmarkStart w:id="0" w:name="_GoBack"/>
      <w:bookmarkEnd w:id="0"/>
      <w:r w:rsidRPr="00130CA2">
        <w:rPr>
          <w:rFonts w:ascii="Times New Roman" w:hAnsi="Times New Roman" w:cs="Times New Roman"/>
          <w:sz w:val="24"/>
          <w:szCs w:val="24"/>
          <w:lang w:val="kk-KZ"/>
        </w:rPr>
        <w:t>рмен ластану нәтижесінде экожүйелердің деградациясы мәселесі.</w:t>
      </w:r>
      <w:r w:rsidRPr="00130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bCs/>
          <w:sz w:val="24"/>
          <w:szCs w:val="24"/>
          <w:lang w:val="kk-KZ"/>
        </w:rPr>
        <w:t>Биогеоценоздың ксенобиотикалық профилі. Ластану көзі ретінде өнеркәсіптік және ауылшаруашылық кәсіпорындары.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 Ластаушы органикалық қосылыстардың биотрансформациялануы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Қоршаған ортаның (ауа, су, топырақ) негізгі поллютанттары (ластаушы заттар). Абиотикалық трансформация: фотолиз, гидролиз, тотығу. Биоаккумуляция. Биотикалық трансформация.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Қоршаған ортаны тазартуда биологиялық агенттерді қолданудың артықшылықтары.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Фототрофты микроорганизмдердің көмегімен ластанған су экожүйелерін биоремедиациялау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Әр түрлі ортадағы поллютанттармен ластанудың шекті мөлшердегі деңгейін анықтау. Биоиндикациялау және био-тестілеу. Биоремедиацияда қолданылатын тәсілдер: биостимуляция және биоаугментация. Қоршаған ортаның микробтық биоремедиациясының мәселелері мен болашағы.  Ксенобиотиктердің микробтық деградация механизмдері. Атмосфераның биоремедиациясы. Ауаны микробиологиялық тазарту әдістері. Су экожүйелерінің биоремедиациясы. Ағынды суларды тазартудың биологиялық әдістері.  Мониторинг: әдістер мен экономикалық шығындар. Топырақ биоремедиация. Микроорганизм көмегімен металдарды биосорбциялау, олардың өндіріс қалдықтарын тазалаудағы маңызы.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Полифункционалды микробтық препараттарды қолдану арқылы топырақ пен суды қалпына келтіру. Топырақты, жер үсті және жер асты суларын өнеркәсіптік ластанудан микроорганизм-деструкторлармен тазалау. Топырақтың құнарлылығын қалыптастырудағы және топырақтың өзін-өзі тазарту процестеріндегі микроорганизмдердің рөлі. Фиторемедиация. </w:t>
      </w:r>
      <w:r w:rsidRPr="00130C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Фитофильтрация. Фитоволятилизация.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>Ластанған субстраттарды қалпына келтіру үшін қолданылатын өсімдіктердің негізгі түрлері.</w:t>
      </w:r>
      <w:r w:rsidRPr="00130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Қоршаған ортаның мұнай өнімдерімен ластау мәселесі. Биоремедиация мұнаймен ластанған топырақты қалпына келтірудің негізі.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Мұнайдың микробиологиялық ыдырауы. </w:t>
      </w:r>
      <w:proofErr w:type="spellStart"/>
      <w:r w:rsidRPr="00130CA2">
        <w:rPr>
          <w:rFonts w:ascii="Times New Roman" w:hAnsi="Times New Roman" w:cs="Times New Roman"/>
          <w:color w:val="000000"/>
          <w:sz w:val="24"/>
          <w:szCs w:val="24"/>
        </w:rPr>
        <w:t>Фитодеградация</w:t>
      </w:r>
      <w:proofErr w:type="spellEnd"/>
      <w:r w:rsidRPr="00130CA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130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0CA2">
        <w:rPr>
          <w:rFonts w:ascii="Times New Roman" w:hAnsi="Times New Roman" w:cs="Times New Roman"/>
          <w:color w:val="000000"/>
          <w:sz w:val="24"/>
          <w:szCs w:val="24"/>
        </w:rPr>
        <w:t>Ризоремедиация</w:t>
      </w:r>
      <w:proofErr w:type="spellEnd"/>
    </w:p>
    <w:p w14:paraId="2765E194" w14:textId="77777777" w:rsidR="00130CA2" w:rsidRPr="00130CA2" w:rsidRDefault="00130CA2" w:rsidP="00130C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Әдебиет: </w:t>
      </w:r>
      <w:r w:rsidRPr="00130CA2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негізгі</w:t>
      </w: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қосымша.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A8BA776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sz w:val="24"/>
          <w:szCs w:val="24"/>
          <w:lang w:val="kk-KZ"/>
        </w:rPr>
        <w:t>Б. К. Заядан Экологиялық биотехнология/ оқу құралы, 2013</w:t>
      </w:r>
    </w:p>
    <w:p w14:paraId="2AA4124A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sz w:val="24"/>
          <w:szCs w:val="24"/>
        </w:rPr>
        <w:t xml:space="preserve">Прикладная </w:t>
      </w:r>
      <w:proofErr w:type="spellStart"/>
      <w:proofErr w:type="gramStart"/>
      <w:r w:rsidRPr="00130CA2">
        <w:rPr>
          <w:rFonts w:ascii="Times New Roman" w:hAnsi="Times New Roman" w:cs="Times New Roman"/>
          <w:sz w:val="24"/>
          <w:szCs w:val="24"/>
        </w:rPr>
        <w:t>экобиотехнология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CA2">
        <w:rPr>
          <w:rFonts w:ascii="Times New Roman" w:hAnsi="Times New Roman" w:cs="Times New Roman"/>
          <w:sz w:val="24"/>
          <w:szCs w:val="24"/>
        </w:rPr>
        <w:t xml:space="preserve"> учеб. пособие для студ., </w:t>
      </w:r>
      <w:proofErr w:type="spellStart"/>
      <w:r w:rsidRPr="00130CA2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 xml:space="preserve">. по спец. «Биотехнология» : в 2 т. / А. Е. Кузнецов [и др.]. – </w:t>
      </w:r>
      <w:proofErr w:type="gramStart"/>
      <w:r w:rsidRPr="00130CA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30CA2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 – 2 т. </w:t>
      </w:r>
    </w:p>
    <w:p w14:paraId="735E721A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sz w:val="24"/>
          <w:szCs w:val="24"/>
        </w:rPr>
        <w:t xml:space="preserve">Биологический контроль окружающей среды. </w:t>
      </w:r>
      <w:proofErr w:type="spellStart"/>
      <w:r w:rsidRPr="00130CA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30CA2">
        <w:rPr>
          <w:rFonts w:ascii="Times New Roman" w:hAnsi="Times New Roman" w:cs="Times New Roman"/>
          <w:sz w:val="24"/>
          <w:szCs w:val="24"/>
        </w:rPr>
        <w:t>биотестирование :</w:t>
      </w:r>
      <w:proofErr w:type="gramEnd"/>
      <w:r w:rsidRPr="00130CA2">
        <w:rPr>
          <w:rFonts w:ascii="Times New Roman" w:hAnsi="Times New Roman" w:cs="Times New Roman"/>
          <w:sz w:val="24"/>
          <w:szCs w:val="24"/>
        </w:rPr>
        <w:t xml:space="preserve"> Учеб. пособие для студ. вузов / О. П. Мелехова [и др.] ; ред.: О. П. Мелехова, Е. И. Егорова. – </w:t>
      </w:r>
      <w:proofErr w:type="gramStart"/>
      <w:r w:rsidRPr="00130CA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30CA2">
        <w:rPr>
          <w:rFonts w:ascii="Times New Roman" w:hAnsi="Times New Roman" w:cs="Times New Roman"/>
          <w:sz w:val="24"/>
          <w:szCs w:val="24"/>
        </w:rPr>
        <w:t xml:space="preserve"> Академия, 2007. – 288 с. </w:t>
      </w:r>
    </w:p>
    <w:p w14:paraId="094C4BC1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sz w:val="24"/>
          <w:szCs w:val="24"/>
        </w:rPr>
        <w:t xml:space="preserve">Экологический мониторинг нефтегазовой отрасли. Физико-химические и биологические </w:t>
      </w:r>
      <w:proofErr w:type="gramStart"/>
      <w:r w:rsidRPr="00130CA2">
        <w:rPr>
          <w:rFonts w:ascii="Times New Roman" w:hAnsi="Times New Roman" w:cs="Times New Roman"/>
          <w:sz w:val="24"/>
          <w:szCs w:val="24"/>
        </w:rPr>
        <w:t>методы :</w:t>
      </w:r>
      <w:proofErr w:type="gramEnd"/>
      <w:r w:rsidRPr="00130CA2">
        <w:rPr>
          <w:rFonts w:ascii="Times New Roman" w:hAnsi="Times New Roman" w:cs="Times New Roman"/>
          <w:sz w:val="24"/>
          <w:szCs w:val="24"/>
        </w:rPr>
        <w:t xml:space="preserve"> учеб. пособие / М. Н. </w:t>
      </w:r>
      <w:proofErr w:type="spellStart"/>
      <w:r w:rsidRPr="00130CA2">
        <w:rPr>
          <w:rFonts w:ascii="Times New Roman" w:hAnsi="Times New Roman" w:cs="Times New Roman"/>
          <w:sz w:val="24"/>
          <w:szCs w:val="24"/>
        </w:rPr>
        <w:t>Саксонов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 xml:space="preserve"> [и др.] ; Иркутский гос. ун-т. – Иркутск : Изд-во ИГУ, 2007. – 114 с.</w:t>
      </w:r>
      <w:r w:rsidRPr="00130C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4F02EBC7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Фототрофты микроорганизмдердің биотехнологиясы</w:t>
      </w:r>
      <w:r w:rsidRPr="00130C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бойынша зертханалық практикум / Б.К. Заядан, Н.Р. Акмуханова, А.К. Садвакасова. – Алматы: Қазақ университеті, 2018</w:t>
      </w:r>
    </w:p>
    <w:p w14:paraId="3E1C01C4" w14:textId="77777777" w:rsidR="00130CA2" w:rsidRPr="00130CA2" w:rsidRDefault="00130CA2" w:rsidP="00130CA2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sz w:val="24"/>
          <w:szCs w:val="24"/>
        </w:rPr>
        <w:t xml:space="preserve">Коротченко И.С. </w:t>
      </w:r>
      <w:proofErr w:type="spellStart"/>
      <w:r w:rsidRPr="00130CA2">
        <w:rPr>
          <w:rFonts w:ascii="Times New Roman" w:hAnsi="Times New Roman" w:cs="Times New Roman"/>
          <w:sz w:val="24"/>
          <w:szCs w:val="24"/>
        </w:rPr>
        <w:t>Биоремедиация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 xml:space="preserve">: учебное пособие. – Красноярск: </w:t>
      </w:r>
      <w:proofErr w:type="spellStart"/>
      <w:r w:rsidRPr="00130CA2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130CA2">
        <w:rPr>
          <w:rFonts w:ascii="Times New Roman" w:hAnsi="Times New Roman" w:cs="Times New Roman"/>
          <w:sz w:val="24"/>
          <w:szCs w:val="24"/>
        </w:rPr>
        <w:t>, 2020. 246 с.</w:t>
      </w:r>
    </w:p>
    <w:p w14:paraId="066AEA69" w14:textId="77777777" w:rsidR="00130CA2" w:rsidRPr="00130CA2" w:rsidRDefault="00130CA2" w:rsidP="00130CA2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Мәліметтердің кәсіби ғылыми базасы </w:t>
      </w:r>
    </w:p>
    <w:p w14:paraId="4EAF700C" w14:textId="77777777" w:rsidR="00130CA2" w:rsidRPr="00130CA2" w:rsidRDefault="00130CA2" w:rsidP="00130C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Sc</w:t>
      </w: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opus</w:t>
      </w:r>
    </w:p>
    <w:p w14:paraId="3B6A5526" w14:textId="77777777" w:rsidR="00130CA2" w:rsidRPr="00130CA2" w:rsidRDefault="00130CA2" w:rsidP="00130CA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Web of science</w:t>
      </w:r>
    </w:p>
    <w:p w14:paraId="79517602" w14:textId="77777777" w:rsidR="00130CA2" w:rsidRPr="00130CA2" w:rsidRDefault="00130CA2" w:rsidP="00130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130C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тар</w:t>
      </w:r>
    </w:p>
    <w:p w14:paraId="45291773" w14:textId="77777777" w:rsidR="00130CA2" w:rsidRPr="00130CA2" w:rsidRDefault="00130CA2" w:rsidP="00130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a7"/>
          <w:sz w:val="24"/>
          <w:szCs w:val="24"/>
          <w:shd w:val="clear" w:color="auto" w:fill="FFFFFF"/>
          <w:lang w:val="kk-KZ"/>
        </w:rPr>
      </w:pPr>
      <w:r w:rsidRPr="00130C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130C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http://elibrary.kaznu.kz/ru</w:t>
      </w:r>
    </w:p>
    <w:p w14:paraId="54755FD5" w14:textId="77777777" w:rsidR="00130CA2" w:rsidRPr="00130CA2" w:rsidRDefault="00130CA2" w:rsidP="00130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130CA2">
        <w:rPr>
          <w:rFonts w:ascii="Times New Roman" w:hAnsi="Times New Roman" w:cs="Times New Roman"/>
          <w:sz w:val="24"/>
          <w:szCs w:val="24"/>
        </w:rPr>
        <w:t xml:space="preserve"> URL: http://www.biotechnologie.de – новые разработки в области биотехнологий</w:t>
      </w:r>
    </w:p>
    <w:p w14:paraId="2DCEC752" w14:textId="35EA4C0A" w:rsidR="00141A21" w:rsidRPr="00130CA2" w:rsidRDefault="00130CA2" w:rsidP="0013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0C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130CA2">
        <w:rPr>
          <w:rFonts w:ascii="Times New Roman" w:hAnsi="Times New Roman" w:cs="Times New Roman"/>
          <w:sz w:val="24"/>
          <w:szCs w:val="24"/>
          <w:lang w:val="kk-KZ"/>
        </w:rPr>
        <w:t xml:space="preserve"> Springer eBooks: https://link.springer.com/</w:t>
      </w:r>
    </w:p>
    <w:p w14:paraId="70C15380" w14:textId="77777777" w:rsidR="006B1A65" w:rsidRDefault="006B1A65" w:rsidP="0013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AD56FA" w14:textId="77777777" w:rsidR="00141A21" w:rsidRDefault="00141A21" w:rsidP="0085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EE89DD" w14:textId="77777777" w:rsidR="00141A21" w:rsidRDefault="00141A21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2BC358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B4DC0C" w14:textId="77777777" w:rsidR="008578FB" w:rsidRPr="000807B5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6AB842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BBE94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E3AFE52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3B5F5D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C648E2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E6AE44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B827F7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E21096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A32CE0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FD53E2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87DC04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9107A43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2F635D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03A68D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1938CE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2A4F88C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DFF82A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402CEA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07D5B1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9DA21E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A61494A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1458768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686D5C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8382E53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E560011" w14:textId="77777777" w:rsidR="008578FB" w:rsidRDefault="008578FB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4D64D1" w14:textId="77777777" w:rsidR="00141A21" w:rsidRDefault="00141A21" w:rsidP="002B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141A21" w:rsidSect="00DD0CAF">
      <w:pgSz w:w="11900" w:h="16838"/>
      <w:pgMar w:top="1130" w:right="1146" w:bottom="1440" w:left="144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4"/>
    <w:multiLevelType w:val="hybridMultilevel"/>
    <w:tmpl w:val="74DE0E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5"/>
    <w:multiLevelType w:val="hybridMultilevel"/>
    <w:tmpl w:val="68EBC55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2A786A29"/>
    <w:multiLevelType w:val="hybridMultilevel"/>
    <w:tmpl w:val="AE28A5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10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0A0AF5"/>
    <w:multiLevelType w:val="hybridMultilevel"/>
    <w:tmpl w:val="9C641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F17B6"/>
    <w:multiLevelType w:val="hybridMultilevel"/>
    <w:tmpl w:val="46242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2"/>
    <w:rsid w:val="000807B5"/>
    <w:rsid w:val="000946ED"/>
    <w:rsid w:val="000E1706"/>
    <w:rsid w:val="000E5298"/>
    <w:rsid w:val="00130CA2"/>
    <w:rsid w:val="00141A21"/>
    <w:rsid w:val="001B17D3"/>
    <w:rsid w:val="0021269E"/>
    <w:rsid w:val="002A6102"/>
    <w:rsid w:val="002B5112"/>
    <w:rsid w:val="002F246C"/>
    <w:rsid w:val="00576D84"/>
    <w:rsid w:val="0057788E"/>
    <w:rsid w:val="005A3DE3"/>
    <w:rsid w:val="006A3BCA"/>
    <w:rsid w:val="006B1A65"/>
    <w:rsid w:val="006D295F"/>
    <w:rsid w:val="00731B6E"/>
    <w:rsid w:val="0080640B"/>
    <w:rsid w:val="008578FB"/>
    <w:rsid w:val="00950515"/>
    <w:rsid w:val="0095629B"/>
    <w:rsid w:val="00985C82"/>
    <w:rsid w:val="00A30629"/>
    <w:rsid w:val="00A60A85"/>
    <w:rsid w:val="00A65D39"/>
    <w:rsid w:val="00AB23C8"/>
    <w:rsid w:val="00CE5FCA"/>
    <w:rsid w:val="00D5143A"/>
    <w:rsid w:val="00DB657B"/>
    <w:rsid w:val="00DB6A78"/>
    <w:rsid w:val="00DD0CAF"/>
    <w:rsid w:val="00E06876"/>
    <w:rsid w:val="00E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FBC3"/>
  <w15:chartTrackingRefBased/>
  <w15:docId w15:val="{FCC5A8AD-AC51-4AD9-9B26-B8CFD81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807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807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0807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07B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807B5"/>
    <w:rPr>
      <w:b/>
      <w:bCs/>
    </w:rPr>
  </w:style>
  <w:style w:type="character" w:styleId="a7">
    <w:name w:val="Hyperlink"/>
    <w:uiPriority w:val="99"/>
    <w:semiHidden/>
    <w:unhideWhenUsed/>
    <w:rsid w:val="00A60A85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8">
    <w:name w:val="No Spacing"/>
    <w:uiPriority w:val="1"/>
    <w:qFormat/>
    <w:rsid w:val="00A6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a"/>
    <w:uiPriority w:val="34"/>
    <w:locked/>
    <w:rsid w:val="00A60A85"/>
    <w:rPr>
      <w:rFonts w:ascii="Calibri" w:eastAsia="Calibri" w:hAnsi="Calibri" w:cs="Calibri"/>
    </w:rPr>
  </w:style>
  <w:style w:type="paragraph" w:styleId="aa">
    <w:name w:val="List Paragraph"/>
    <w:aliases w:val="без абзаца,маркированный,ПАРАГРАФ"/>
    <w:basedOn w:val="a"/>
    <w:link w:val="a9"/>
    <w:uiPriority w:val="34"/>
    <w:qFormat/>
    <w:rsid w:val="00A60A8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ab">
    <w:name w:val="Emphasis"/>
    <w:basedOn w:val="a0"/>
    <w:uiPriority w:val="20"/>
    <w:qFormat/>
    <w:rsid w:val="00A60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Перизат</dc:creator>
  <cp:keywords/>
  <dc:description/>
  <cp:lastModifiedBy>Сандыбаева Сандуғаш</cp:lastModifiedBy>
  <cp:revision>14</cp:revision>
  <dcterms:created xsi:type="dcterms:W3CDTF">2023-09-06T16:08:00Z</dcterms:created>
  <dcterms:modified xsi:type="dcterms:W3CDTF">2023-09-12T10:01:00Z</dcterms:modified>
</cp:coreProperties>
</file>